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PROCEDURA KOMUNIKOWANIA NA DRODZE NAUCZYCIEL – DYREKTOR,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NAUCZYCIEL – RODZIC NA CZAS PANDEMII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obowiązująca w Specjalnym Ośrodku Szkolno-Wychowawczym im Marii Grzegorzewskiej w Pile 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 związku z zapobieganiem, przeciwdziałaniem i zwalczaniem COVID-19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Podstawa prawna 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463C13" w:rsidRDefault="00463C13" w:rsidP="00463C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rozporządzenie Ministra Edukacji Narodowej z dnia 20 marca 2020 r.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szczególnych rozwiązań w okresie czasowego ograniczenia funkcjonowania jednostek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systemu oświaty w związku z zapobieganiem, przeciwdziałaniem i zwalczaniem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COVID-19 (Dz.U. z 2020 poz. 493 ze zm.),</w:t>
      </w:r>
    </w:p>
    <w:p w:rsidR="00463C13" w:rsidRPr="00463C13" w:rsidRDefault="00463C13" w:rsidP="00463C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wytyczne dla szkół</w:t>
      </w:r>
      <w:r w:rsidRPr="00463C13">
        <w:rPr>
          <w:rFonts w:ascii="TimesNewRomanPSMT" w:hAnsi="TimesNewRomanPSMT" w:cs="TimesNewRomanPSMT"/>
          <w:sz w:val="24"/>
          <w:szCs w:val="24"/>
        </w:rPr>
        <w:t xml:space="preserve"> opracowane przez Ministerstwo Edukacji Narodowej wspólnie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z Głównym Inspektorem Sanitarnym i Ministrem Zdrowia.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Cel procedury</w:t>
      </w:r>
      <w:r>
        <w:rPr>
          <w:rFonts w:ascii="TimesNewRomanPSMT" w:hAnsi="TimesNewRomanPSMT" w:cs="TimesNewRomanPSMT"/>
          <w:sz w:val="24"/>
          <w:szCs w:val="24"/>
        </w:rPr>
        <w:t>: zapewnienie zdrowia i bezpieczeństwa dzieciom oraz pracownikom na terenie placówki w związku z istniejącym zagrożeniem COVID-19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Zakres obowiązywania procedury</w:t>
      </w:r>
      <w:r>
        <w:rPr>
          <w:rFonts w:ascii="TimesNewRomanPSMT" w:hAnsi="TimesNewRomanPSMT" w:cs="TimesNewRomanPSMT"/>
          <w:sz w:val="24"/>
          <w:szCs w:val="24"/>
        </w:rPr>
        <w:t xml:space="preserve">: procedura dotyczy szybkiej ścieżki komunikowania się nauczyciela z dyrektorem, nauczyciela z rodzicem i rodziców z nauczycielem w okresie pandemii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koronawirusa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COVID-19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Uczestnicy postępowania </w:t>
      </w:r>
      <w:r>
        <w:rPr>
          <w:rFonts w:ascii="TimesNewRomanPSMT" w:hAnsi="TimesNewRomanPSMT" w:cs="TimesNewRomanPSMT"/>
          <w:sz w:val="24"/>
          <w:szCs w:val="24"/>
        </w:rPr>
        <w:t>: dyrektor, nauczyciele, sekretarka, rodzice dzieci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 zorganizować bezpieczne środowisko, potrzebna jest otwarta komunikacja.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Sprawna komunikacja z rodzicami w czasach pandemii pomoże szybko zadziałać w sytuacji zagrożenia zdrowia. Najszybszą formą komunikacji nauczyciela z rodzicem i rodziców z nauczycielem lub dyrektorem w okresie pandemii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koronawirusa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COVID-19 są kontakt telefoniczny lub poczta elektroniczna.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Nauczyciele zobowiązani są zwrócić się do rodziców o potwierdzenie aktualności numerów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telefonów, adresów zamieszkania i adresów mailowych, by móc się z nimi skontaktować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w sytuacji koniecznej, tj. stwierdzenia objawów chorobowy</w:t>
      </w:r>
      <w:r>
        <w:rPr>
          <w:rFonts w:ascii="TimesNewRomanPSMT" w:hAnsi="TimesNewRomanPSMT" w:cs="TimesNewRomanPSMT"/>
          <w:sz w:val="24"/>
          <w:szCs w:val="24"/>
        </w:rPr>
        <w:t>ch u ich dziecka (załącznik nr 1</w:t>
      </w:r>
      <w:r w:rsidRPr="00463C13">
        <w:rPr>
          <w:rFonts w:ascii="TimesNewRomanPSMT" w:hAnsi="TimesNewRomanPSMT" w:cs="TimesNewRomanPSMT"/>
          <w:sz w:val="24"/>
          <w:szCs w:val="24"/>
        </w:rPr>
        <w:t>).</w:t>
      </w:r>
    </w:p>
    <w:p w:rsidR="00463C13" w:rsidRDefault="00463C13" w:rsidP="00463C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Rodzice są zobowiązani do systematycznej aktualizacji numerów kontaktowych.</w:t>
      </w:r>
    </w:p>
    <w:p w:rsidR="00463C13" w:rsidRDefault="00463C13" w:rsidP="00463C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Nauczyciele przekazują rodzicom numer telefonu do sekretariatu szkoły służący szybkiej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komunikacji z nauczycielami oraz rodzicami.</w:t>
      </w:r>
    </w:p>
    <w:p w:rsidR="00463C13" w:rsidRDefault="00463C13" w:rsidP="00463C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Nauczyciele udostępniają dyrektorowi szkoły dane o numerach telefonu dotyczących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szybkiej komunikacji w formie zestawienia.</w:t>
      </w:r>
    </w:p>
    <w:p w:rsidR="00463C13" w:rsidRDefault="00463C13" w:rsidP="00463C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Nauczyciel zobowiązany jest do umieszczenia w bez</w:t>
      </w:r>
      <w:r w:rsidR="00221F6F">
        <w:rPr>
          <w:rFonts w:ascii="TimesNewRomanPSMT" w:hAnsi="TimesNewRomanPSMT" w:cs="TimesNewRomanPSMT"/>
          <w:sz w:val="24"/>
          <w:szCs w:val="24"/>
        </w:rPr>
        <w:t>piecznym i dostępnym miejscu w s</w:t>
      </w:r>
      <w:r w:rsidRPr="00463C13">
        <w:rPr>
          <w:rFonts w:ascii="TimesNewRomanPSMT" w:hAnsi="TimesNewRomanPSMT" w:cs="TimesNewRomanPSMT"/>
          <w:sz w:val="24"/>
          <w:szCs w:val="24"/>
        </w:rPr>
        <w:t>ali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numerów telefonów do rodziców/opiekunów prawnych.</w:t>
      </w:r>
    </w:p>
    <w:p w:rsidR="00463C13" w:rsidRDefault="00463C13" w:rsidP="00463C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Nauczyciel lub inny pracownik w przypadku wystąpienia objawów choroby zakaźnej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niezwłocznie telefonicznie informuje dyrektora/wicedyrektora.</w:t>
      </w:r>
    </w:p>
    <w:p w:rsidR="00463C13" w:rsidRDefault="00463C13" w:rsidP="00463C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Dyrektor/wicedyrektor lub nauczyciel w przypadku wystąpienia objawów choroby zakaźnej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u dziecka niezwłocznie telefonicznie informuje rodziców.</w:t>
      </w:r>
    </w:p>
    <w:p w:rsidR="00463C13" w:rsidRDefault="00463C13" w:rsidP="00463C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Rodzic zobowiązany jest do natychmiastowego odbierania telefonów z placówki bądź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szybkiego oddzwonienia do nauczyciela/sekretariatu szkoły.</w:t>
      </w:r>
    </w:p>
    <w:p w:rsidR="00463C13" w:rsidRDefault="00463C13" w:rsidP="00463C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Nauczyciel codziennie do godziny 9.</w:t>
      </w:r>
      <w:r w:rsidR="00221F6F">
        <w:rPr>
          <w:rFonts w:ascii="TimesNewRomanPSMT" w:hAnsi="TimesNewRomanPSMT" w:cs="TimesNewRomanPSMT"/>
          <w:sz w:val="24"/>
          <w:szCs w:val="24"/>
        </w:rPr>
        <w:t>00</w:t>
      </w:r>
      <w:r w:rsidRPr="00463C13">
        <w:rPr>
          <w:rFonts w:ascii="TimesNewRomanPSMT" w:hAnsi="TimesNewRomanPSMT" w:cs="TimesNewRomanPSMT"/>
          <w:sz w:val="24"/>
          <w:szCs w:val="24"/>
        </w:rPr>
        <w:t xml:space="preserve"> raportuje o liczbie dzieci obecnych w placówce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(nauczyciel-wicedyrektor-dyrektor).</w:t>
      </w:r>
    </w:p>
    <w:p w:rsidR="00463C13" w:rsidRPr="00463C13" w:rsidRDefault="00463C13" w:rsidP="00463C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lastRenderedPageBreak/>
        <w:t>Rozmowy dotyczące funkcjonowania dziecka odbywać się będą poprzez kontakt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telefoniczny bądź wiadomości e-mail.</w:t>
      </w: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63C13" w:rsidRDefault="00463C13" w:rsidP="00463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Sposób prezentacji procedury:</w:t>
      </w:r>
    </w:p>
    <w:p w:rsidR="00463C13" w:rsidRDefault="00463C13" w:rsidP="0022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Umieszczenie treści dokumentu na stronie internetowej szkoły.</w:t>
      </w:r>
    </w:p>
    <w:p w:rsidR="00463C13" w:rsidRDefault="00463C13" w:rsidP="0022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Zapoznanie rodziców/opiekunów z obowiązującą w placówce procedurą poprzez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3C13">
        <w:rPr>
          <w:rFonts w:ascii="TimesNewRomanPSMT" w:hAnsi="TimesNewRomanPSMT" w:cs="TimesNewRomanPSMT"/>
          <w:sz w:val="24"/>
          <w:szCs w:val="24"/>
        </w:rPr>
        <w:t>przekazanie jej treści z wykorzystaniem strony internetowej szkoły.</w:t>
      </w:r>
    </w:p>
    <w:p w:rsidR="00463C13" w:rsidRPr="00463C13" w:rsidRDefault="00463C13" w:rsidP="00221F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63C13">
        <w:rPr>
          <w:rFonts w:ascii="TimesNewRomanPSMT" w:hAnsi="TimesNewRomanPSMT" w:cs="TimesNewRomanPSMT"/>
          <w:sz w:val="24"/>
          <w:szCs w:val="24"/>
        </w:rPr>
        <w:t>Zapoznanie wszystkich pracowników szkoły z treścią procedury.</w:t>
      </w:r>
    </w:p>
    <w:p w:rsidR="00463C13" w:rsidRDefault="00463C13" w:rsidP="00221F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63C13" w:rsidRDefault="00463C13" w:rsidP="00221F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Tryb dokonania zmian w procedurze:</w:t>
      </w:r>
    </w:p>
    <w:p w:rsidR="00463C13" w:rsidRDefault="00463C13" w:rsidP="00221F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463C13" w:rsidRDefault="00463C13" w:rsidP="00221F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Załączniki</w:t>
      </w:r>
    </w:p>
    <w:p w:rsidR="00463C13" w:rsidRDefault="00463C13" w:rsidP="00221F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niniejszej procedury dołączone są następujące załączniki:</w:t>
      </w:r>
    </w:p>
    <w:p w:rsidR="00463C13" w:rsidRDefault="00221F6F" w:rsidP="00221F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Załącznik 1 – a</w:t>
      </w:r>
      <w:r w:rsidR="00463C13">
        <w:rPr>
          <w:rFonts w:ascii="TimesNewRomanPSMT" w:hAnsi="TimesNewRomanPSMT" w:cs="TimesNewRomanPSMT"/>
          <w:sz w:val="24"/>
          <w:szCs w:val="24"/>
        </w:rPr>
        <w:t>ktualizacja numeru telefonu do rodzica/opiekuna prawnego</w:t>
      </w:r>
    </w:p>
    <w:p w:rsidR="00221F6F" w:rsidRDefault="00221F6F" w:rsidP="00221F6F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51B5E" w:rsidRDefault="00463C13" w:rsidP="00221F6F">
      <w:pPr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Zasady wchodzą w życie z dniem 01 września 2020r.</w:t>
      </w: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463C13" w:rsidRDefault="00463C13" w:rsidP="00463C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</w:p>
    <w:p w:rsidR="00463C13" w:rsidRDefault="00463C13" w:rsidP="00463C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C13" w:rsidRDefault="00463C13" w:rsidP="00463C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Aktualizacja numeru telefonu rodzica/opiekuna prawnego</w:t>
      </w:r>
    </w:p>
    <w:p w:rsidR="00463C13" w:rsidRDefault="00463C13" w:rsidP="00463C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4269"/>
        <w:gridCol w:w="2409"/>
      </w:tblGrid>
      <w:tr w:rsidR="00463C13" w:rsidTr="005E4A4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dziecka: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 rodzica/ opiekuna prawnego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Uwagi:</w:t>
            </w:r>
          </w:p>
        </w:tc>
      </w:tr>
      <w:tr w:rsidR="00463C13" w:rsidTr="005E4A4B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C13" w:rsidTr="005E4A4B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……………………………….</w:t>
            </w: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data:  ……………..                                                          podpis rodzica/opiekuna prawnego</w:t>
            </w:r>
          </w:p>
          <w:p w:rsidR="00463C13" w:rsidRDefault="00463C13" w:rsidP="005E4A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C13" w:rsidRDefault="00463C13" w:rsidP="00463C13">
      <w:pPr>
        <w:jc w:val="both"/>
      </w:pPr>
    </w:p>
    <w:sectPr w:rsidR="0046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120"/>
    <w:multiLevelType w:val="hybridMultilevel"/>
    <w:tmpl w:val="5E0C8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5534"/>
    <w:multiLevelType w:val="hybridMultilevel"/>
    <w:tmpl w:val="F6965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7C61"/>
    <w:multiLevelType w:val="hybridMultilevel"/>
    <w:tmpl w:val="E6087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13"/>
    <w:rsid w:val="00221F6F"/>
    <w:rsid w:val="00251B5E"/>
    <w:rsid w:val="004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3581-6C06-4BE5-9DA4-5430808F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2020-08-20T06:46:00Z</dcterms:created>
  <dcterms:modified xsi:type="dcterms:W3CDTF">2020-08-20T06:46:00Z</dcterms:modified>
</cp:coreProperties>
</file>